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6352" w14:textId="77777777" w:rsidR="005A16AD" w:rsidRPr="005A16AD" w:rsidRDefault="005A16AD" w:rsidP="005A16A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14:paraId="7B0FF90F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Физико-технический факультет</w:t>
      </w:r>
    </w:p>
    <w:p w14:paraId="2ED29E19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физики твердого тела и нелинейной физики</w:t>
      </w:r>
    </w:p>
    <w:p w14:paraId="6108036A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7EDA6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E4C19D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A16AD" w:rsidRPr="005A16AD" w14:paraId="6DAD91AC" w14:textId="77777777" w:rsidTr="00F84129">
        <w:tc>
          <w:tcPr>
            <w:tcW w:w="4428" w:type="dxa"/>
          </w:tcPr>
          <w:p w14:paraId="6CE46260" w14:textId="77777777" w:rsidR="005A16AD" w:rsidRPr="005A16AD" w:rsidRDefault="005A16AD" w:rsidP="005A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14:paraId="109EDB83" w14:textId="77777777" w:rsidR="005A16AD" w:rsidRPr="005A16AD" w:rsidRDefault="005A16AD" w:rsidP="005A16A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5A16A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14:paraId="3957F3F3" w14:textId="77777777" w:rsidR="005A16AD" w:rsidRPr="005A16AD" w:rsidRDefault="005A16AD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14:paraId="7E36966D" w14:textId="77777777" w:rsidR="005A16AD" w:rsidRPr="005A16AD" w:rsidRDefault="005A16AD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 Давлетов А.Е.</w:t>
            </w:r>
          </w:p>
          <w:p w14:paraId="0F35DC0C" w14:textId="795D536C" w:rsidR="005A16AD" w:rsidRPr="005A16AD" w:rsidRDefault="004263E9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  <w:r w:rsidR="00B17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  <w:r w:rsidR="009C4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7E4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="005A16AD" w:rsidRPr="005A1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204762FF" w14:textId="77777777" w:rsidR="005A16AD" w:rsidRPr="005A16AD" w:rsidRDefault="005A16AD" w:rsidP="005A16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BA66CD" w14:textId="77777777"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68EEE" w14:textId="77777777"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60CBE" w14:textId="77777777"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3850D" w14:textId="77777777"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42E1F" w14:textId="77777777" w:rsidR="005A16AD" w:rsidRPr="005A16AD" w:rsidRDefault="005A16AD" w:rsidP="005A16A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14:paraId="287A3268" w14:textId="77777777" w:rsidR="005A16AD" w:rsidRPr="005A16AD" w:rsidRDefault="005A16AD" w:rsidP="005A16A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ORT2302 </w:t>
      </w:r>
      <w:r w:rsidRPr="005A1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радиотехники и телекоммуникации»</w:t>
      </w:r>
    </w:p>
    <w:p w14:paraId="72EC7CC5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B8C39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F4DE3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BB597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5В071900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Радиотехника, электроника и телекоммуникации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07121735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110C51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профилирующим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дисциплинам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«Элементы радиоэлектронных и телекоммуникационных систем»</w:t>
      </w:r>
    </w:p>
    <w:p w14:paraId="151264E2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4E353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1F452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6A95B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BF168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0B75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14:paraId="390957D4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</w:p>
    <w:p w14:paraId="367B2F11" w14:textId="77777777"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14:paraId="2EC96ADB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51892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C57AE" w14:textId="77777777" w:rsidR="005A16AD" w:rsidRPr="005A16AD" w:rsidRDefault="005A16AD" w:rsidP="005A16A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59C825C" w14:textId="77777777" w:rsidR="005A16AD" w:rsidRPr="005A16AD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41C3DD" w14:textId="77777777" w:rsidR="005A16AD" w:rsidRPr="00727E7C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603B0DA" w14:textId="48BF9528" w:rsidR="005A16AD" w:rsidRDefault="004263E9" w:rsidP="005A16A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</w:t>
      </w:r>
      <w:r w:rsidRPr="006754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B17E9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2</w:t>
      </w:r>
      <w:r w:rsidR="005A16AD" w:rsidRPr="005A1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</w:t>
      </w:r>
    </w:p>
    <w:p w14:paraId="06A4848D" w14:textId="77777777" w:rsidR="005A16AD" w:rsidRPr="005A16AD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07DBF8E" w14:textId="77777777" w:rsidR="005A16AD" w:rsidRPr="005A16AD" w:rsidRDefault="005A16AD" w:rsidP="005A16A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Учебно-методический комплекс дисциплины составлен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Жанабаевым З.Ж., профессор, д.ф.-м.н..</w:t>
      </w:r>
    </w:p>
    <w:p w14:paraId="232A9C7B" w14:textId="77777777" w:rsidR="005A16AD" w:rsidRPr="005A16AD" w:rsidRDefault="005A16AD" w:rsidP="005A16A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C1D1C2" w14:textId="77777777" w:rsidR="005A16AD" w:rsidRPr="005A16AD" w:rsidRDefault="005A16AD" w:rsidP="005A16A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8C65D" w14:textId="77777777" w:rsidR="005A16AD" w:rsidRPr="005A16AD" w:rsidRDefault="005A16AD" w:rsidP="005A16A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E8AD2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 специальности «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5В071900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Радиотехника, электроника и телекоммуникации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D205422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C487EE3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87879" w14:textId="77777777" w:rsidR="005A16AD" w:rsidRPr="00767A40" w:rsidRDefault="005A16AD" w:rsidP="005A16A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физики твердого </w:t>
      </w:r>
      <w:r w:rsidR="00767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тела и нелинейной физики от «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26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 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июня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201</w:t>
      </w:r>
      <w:r w:rsidR="006C52B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г., протокол №</w:t>
      </w:r>
      <w:r w:rsidR="006C52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41</w:t>
      </w:r>
    </w:p>
    <w:p w14:paraId="257281AA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52A14" w14:textId="77777777"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    _________________   Ибраимов М.К.</w:t>
      </w:r>
    </w:p>
    <w:p w14:paraId="568C1A81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14:paraId="57E1AD84" w14:textId="77777777" w:rsidR="005A16AD" w:rsidRPr="005A16AD" w:rsidRDefault="005A16AD" w:rsidP="005A16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A74F4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CF55981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B7791C9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520C9D2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5EB7C98" w14:textId="77777777" w:rsidR="005A16AD" w:rsidRPr="005A16AD" w:rsidRDefault="005A16AD" w:rsidP="005A16A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14:paraId="26179E00" w14:textId="77777777" w:rsidR="005A16AD" w:rsidRPr="005A16AD" w:rsidRDefault="005A16AD" w:rsidP="005A16AD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14:paraId="7315241D" w14:textId="77777777" w:rsidR="005A16AD" w:rsidRPr="00767A40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27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июня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>8 г.,  протокол  №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</w:p>
    <w:p w14:paraId="0D175CA2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95C23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________________   </w:t>
      </w:r>
      <w:proofErr w:type="spellStart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Габдуллина</w:t>
      </w:r>
      <w:proofErr w:type="spellEnd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А.Т.</w:t>
      </w:r>
    </w:p>
    <w:p w14:paraId="1D6087C7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14:paraId="1B45A7B3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14:paraId="5A3F3FAA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477A3B18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3739D57F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40C03171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2835A0C2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2C64EAC0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368E8B09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1578B675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52FC6658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37EF0E84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690CC1E8" w14:textId="77777777"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14:paraId="2977C6F6" w14:textId="77777777" w:rsidR="005A16AD" w:rsidRDefault="005A16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18917F" w14:textId="77777777" w:rsidR="00083450" w:rsidRPr="00727E7C" w:rsidRDefault="00083450" w:rsidP="0008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E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Силлабус </w:t>
      </w:r>
    </w:p>
    <w:p w14:paraId="1092B5F1" w14:textId="6E74D6F4" w:rsidR="00083450" w:rsidRPr="00727E7C" w:rsidRDefault="00F8045A" w:rsidP="0008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Весенний</w:t>
      </w:r>
      <w:r w:rsidR="00083450" w:rsidRPr="00727E7C">
        <w:rPr>
          <w:rFonts w:ascii="Times New Roman" w:hAnsi="Times New Roman" w:cs="Times New Roman"/>
          <w:b/>
          <w:sz w:val="24"/>
          <w:szCs w:val="24"/>
        </w:rPr>
        <w:t xml:space="preserve"> семестр 20</w:t>
      </w:r>
      <w:r w:rsidR="00B17E96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4263E9">
        <w:rPr>
          <w:rFonts w:ascii="Times New Roman" w:hAnsi="Times New Roman" w:cs="Times New Roman"/>
          <w:b/>
          <w:sz w:val="24"/>
          <w:szCs w:val="24"/>
        </w:rPr>
        <w:t>-20</w:t>
      </w:r>
      <w:r w:rsidR="004263E9" w:rsidRPr="0067541F">
        <w:rPr>
          <w:rFonts w:ascii="Times New Roman" w:hAnsi="Times New Roman" w:cs="Times New Roman"/>
          <w:b/>
          <w:sz w:val="24"/>
          <w:szCs w:val="24"/>
        </w:rPr>
        <w:t>2</w:t>
      </w:r>
      <w:r w:rsidR="00B17E9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83450" w:rsidRPr="00727E7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675A9B51" w14:textId="77777777" w:rsidR="005A16AD" w:rsidRPr="00727E7C" w:rsidRDefault="005A16AD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05582E" w14:textId="77777777" w:rsidR="00083450" w:rsidRPr="00727E7C" w:rsidRDefault="00083450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b/>
          <w:bCs/>
          <w:sz w:val="24"/>
          <w:szCs w:val="24"/>
        </w:rPr>
        <w:t>Академическая информация о курсе</w:t>
      </w:r>
    </w:p>
    <w:p w14:paraId="5A14A9D0" w14:textId="77777777" w:rsidR="005A16AD" w:rsidRPr="00727E7C" w:rsidRDefault="005A16AD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83450" w:rsidRPr="00727E7C" w14:paraId="250FD50C" w14:textId="77777777" w:rsidTr="00E8079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6E1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A92C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1E3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0E14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1372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D1C2" w14:textId="77777777" w:rsidR="00083450" w:rsidRPr="00727E7C" w:rsidRDefault="00083450" w:rsidP="00FA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  <w:r w:rsidR="00BA1150"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83450" w:rsidRPr="00727E7C" w14:paraId="102E0222" w14:textId="77777777" w:rsidTr="00E8079B">
        <w:trPr>
          <w:trHeight w:val="351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F178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66B4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E6A0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5CCC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BB53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485A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7F6F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9DE5" w14:textId="77777777"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3450" w:rsidRPr="00727E7C" w14:paraId="4E05AF88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7EB5" w14:textId="77777777" w:rsidR="00083450" w:rsidRPr="00727E7C" w:rsidRDefault="007F458D" w:rsidP="00F0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ORT2302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D3F9" w14:textId="77777777" w:rsidR="005411A0" w:rsidRPr="00727E7C" w:rsidRDefault="004B51E4" w:rsidP="00271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радиотехники и телекоммуникации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D8B6" w14:textId="77777777" w:rsidR="00083450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B57A" w14:textId="77777777" w:rsidR="00083450" w:rsidRPr="00727E7C" w:rsidRDefault="00437A67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F0CC" w14:textId="77777777" w:rsidR="00083450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961A" w14:textId="77777777" w:rsidR="00083450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509" w14:textId="77777777" w:rsidR="00083450" w:rsidRPr="00727E7C" w:rsidRDefault="00EE50DB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2232" w14:textId="77777777" w:rsidR="00083450" w:rsidRPr="00727E7C" w:rsidRDefault="00EE50DB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4131" w:rsidRPr="00727E7C" w14:paraId="53DA753F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C64D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14:paraId="69636644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26EE" w14:textId="77777777" w:rsidR="00224131" w:rsidRPr="00727E7C" w:rsidRDefault="004B51E4" w:rsidP="002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Жанабаев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Зейнулла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Жанабаевич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, д.ф.-м.н.,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4557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DC05" w14:textId="77777777" w:rsidR="00224131" w:rsidRPr="00727E7C" w:rsidRDefault="005A16AD" w:rsidP="005A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224131" w:rsidRPr="00727E7C" w14:paraId="6612A8CE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CC06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EFBA" w14:textId="77777777" w:rsidR="00224131" w:rsidRPr="004263E9" w:rsidRDefault="007D5174" w:rsidP="002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FF"/>
                <w:sz w:val="24"/>
                <w:szCs w:val="24"/>
                <w:lang w:val="kk-KZ"/>
              </w:rPr>
            </w:pPr>
            <w:hyperlink r:id="rId8" w:history="1">
              <w:r w:rsidR="005A16AD" w:rsidRPr="004263E9">
                <w:rPr>
                  <w:rStyle w:val="Hyperlink"/>
                  <w:rFonts w:ascii="Times New Roman" w:hAnsi="Times New Roman" w:cs="Times New Roman"/>
                  <w:color w:val="3333FF"/>
                  <w:sz w:val="24"/>
                  <w:szCs w:val="24"/>
                </w:rPr>
                <w:t>Zeinulla.Zhanabaev@kaznu.kz</w:t>
              </w:r>
            </w:hyperlink>
            <w:r w:rsidR="005A16AD" w:rsidRPr="004263E9">
              <w:rPr>
                <w:rFonts w:ascii="Times New Roman" w:hAnsi="Times New Roman" w:cs="Times New Roman"/>
                <w:color w:val="3333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7BA0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86CA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31" w:rsidRPr="00727E7C" w14:paraId="1D5B3423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D43A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BCC4" w14:textId="77777777" w:rsidR="00224131" w:rsidRPr="006C52BE" w:rsidRDefault="0077260B" w:rsidP="00865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4131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телефон: </w:t>
            </w:r>
            <w:r w:rsidR="00865B81" w:rsidRPr="00727E7C">
              <w:rPr>
                <w:rFonts w:ascii="Times New Roman" w:hAnsi="Times New Roman" w:cs="Times New Roman"/>
                <w:sz w:val="24"/>
                <w:szCs w:val="24"/>
              </w:rPr>
              <w:t>+7747</w:t>
            </w:r>
            <w:r w:rsidR="006C52BE">
              <w:rPr>
                <w:rFonts w:ascii="Times New Roman" w:hAnsi="Times New Roman" w:cs="Times New Roman"/>
                <w:sz w:val="24"/>
                <w:szCs w:val="24"/>
              </w:rPr>
              <w:t>5621522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833F" w14:textId="77777777"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CBC6" w14:textId="77777777" w:rsidR="00224131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1A3D85" w:rsidRPr="00727E7C" w14:paraId="0B934628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E7F3" w14:textId="77777777" w:rsidR="001A3D85" w:rsidRPr="004263E9" w:rsidRDefault="002C1484" w:rsidP="005A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28D2" w14:textId="77777777" w:rsidR="001A3D85" w:rsidRPr="00727E7C" w:rsidRDefault="006C52BE" w:rsidP="004B5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Турлыкожаева Дана Абдикумаровна</w:t>
            </w:r>
            <w:r w:rsidR="00E8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магистр, преподаватель.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0EE6F" w14:textId="77777777" w:rsidR="001A3D85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7F29E" w14:textId="77777777" w:rsidR="001A3D85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A3D85" w:rsidRPr="00727E7C" w14:paraId="32CA4F46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D32" w14:textId="77777777"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A7A3" w14:textId="77777777" w:rsidR="001A3D85" w:rsidRPr="004263E9" w:rsidRDefault="004263E9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lang w:val="en-US"/>
              </w:rPr>
            </w:pPr>
            <w:r w:rsidRPr="004263E9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shd w:val="clear" w:color="auto" w:fill="FFFFFF"/>
              </w:rPr>
              <w:t>abdikumarovna.d@gmail.com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534" w14:textId="77777777"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8F55" w14:textId="77777777"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C4" w:rsidRPr="00727E7C" w14:paraId="15BED074" w14:textId="77777777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0E65" w14:textId="77777777" w:rsidR="002D22C4" w:rsidRPr="00727E7C" w:rsidRDefault="002D22C4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EF21" w14:textId="77777777" w:rsidR="002D22C4" w:rsidRPr="00727E7C" w:rsidRDefault="002D22C4" w:rsidP="00E80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="00E8079B">
              <w:rPr>
                <w:rFonts w:ascii="Times New Roman" w:hAnsi="Times New Roman" w:cs="Times New Roman"/>
                <w:sz w:val="24"/>
                <w:szCs w:val="24"/>
              </w:rPr>
              <w:t>+77472666916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8A30" w14:textId="77777777" w:rsidR="002D22C4" w:rsidRPr="00727E7C" w:rsidRDefault="00C572D1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1051" w14:textId="77777777" w:rsidR="002D22C4" w:rsidRPr="00727E7C" w:rsidRDefault="00E8079B" w:rsidP="00E80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</w:tbl>
    <w:p w14:paraId="544FA5D7" w14:textId="77777777" w:rsidR="00083450" w:rsidRPr="00727E7C" w:rsidRDefault="00083450" w:rsidP="0008345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7980"/>
      </w:tblGrid>
      <w:tr w:rsidR="00D64ED4" w:rsidRPr="00727E7C" w14:paraId="08EB9914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0FB0" w14:textId="77777777" w:rsidR="00D64ED4" w:rsidRPr="00727E7C" w:rsidRDefault="00D64ED4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799A" w14:textId="77777777" w:rsidR="00727E7C" w:rsidRPr="00727E7C" w:rsidRDefault="00727E7C" w:rsidP="007A74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профилирующие</w:t>
            </w:r>
          </w:p>
          <w:p w14:paraId="283DD84C" w14:textId="77777777" w:rsidR="007A741E" w:rsidRPr="00727E7C" w:rsidRDefault="00D64ED4" w:rsidP="007A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  <w:r w:rsidR="00A40CD7" w:rsidRPr="00727E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40CD7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знаний, умений, навыков в области радио</w:t>
            </w:r>
            <w:r w:rsidR="009C05CD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и телекоммуникационных систем, привитие навыков и умения работы с литературой по ради</w:t>
            </w:r>
            <w:r w:rsidR="009C05CD">
              <w:rPr>
                <w:rFonts w:ascii="Times New Roman" w:hAnsi="Times New Roman" w:cs="Times New Roman"/>
                <w:sz w:val="24"/>
                <w:szCs w:val="24"/>
              </w:rPr>
              <w:t>отехнике, телекоммуникации.</w:t>
            </w:r>
          </w:p>
          <w:p w14:paraId="679F9CCB" w14:textId="77777777" w:rsidR="00990436" w:rsidRDefault="00271638" w:rsidP="00990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дисциплины, студенты </w:t>
            </w:r>
            <w:r w:rsidR="00767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будут способны</w:t>
            </w: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14F18FF" w14:textId="77777777" w:rsidR="0006317E" w:rsidRPr="00990436" w:rsidRDefault="00990436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 w:rsidR="00837A41" w:rsidRPr="00990436">
              <w:rPr>
                <w:rFonts w:ascii="Times New Roman" w:hAnsi="Times New Roman" w:cs="Times New Roman"/>
                <w:sz w:val="24"/>
                <w:szCs w:val="24"/>
              </w:rPr>
              <w:t>гене</w:t>
            </w:r>
            <w:r w:rsidR="00837A4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рирования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 и приема радиосигналов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7ED525" w14:textId="77777777" w:rsidR="00271638" w:rsidRPr="00990436" w:rsidRDefault="00990436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 аналоговых, цифровых сигналов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C38C23" w14:textId="77777777" w:rsidR="00271638" w:rsidRPr="00990436" w:rsidRDefault="00990436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>принц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ипы модуляции и передачи сигналов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3EE30" w14:textId="77777777" w:rsidR="00F72D3F" w:rsidRPr="00990436" w:rsidRDefault="00990436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характеристики антенн, принципы их расчета;</w:t>
            </w:r>
          </w:p>
          <w:p w14:paraId="11357F42" w14:textId="77777777" w:rsidR="00F72D3F" w:rsidRPr="00990436" w:rsidRDefault="004E0E9E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изучать принципы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</w:t>
            </w:r>
            <w:r w:rsidR="00990436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ции телекоммуникационных систем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 работ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многоканальных систем;</w:t>
            </w:r>
          </w:p>
          <w:p w14:paraId="4C5FB5F5" w14:textId="77777777" w:rsidR="00F72D3F" w:rsidRPr="00990436" w:rsidRDefault="00990436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сравнительный анализ принципов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работы мобильной связи;</w:t>
            </w:r>
          </w:p>
          <w:p w14:paraId="0ED44D93" w14:textId="77777777" w:rsidR="00F72D3F" w:rsidRPr="00990436" w:rsidRDefault="00990436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методы анализа скорости, помехоустойчиво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 телекоммуникационных систем;</w:t>
            </w:r>
          </w:p>
          <w:p w14:paraId="01B0C484" w14:textId="77777777" w:rsidR="00F72D3F" w:rsidRPr="00990436" w:rsidRDefault="004E0E9E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рассчитыва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 корреляционные, спектральные характеристики сигналов;</w:t>
            </w:r>
          </w:p>
          <w:p w14:paraId="756FB3B2" w14:textId="77777777" w:rsidR="00F72D3F" w:rsidRPr="00990436" w:rsidRDefault="00EB52C1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модуляций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сигналов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94DB943" w14:textId="77777777" w:rsidR="00D64ED4" w:rsidRPr="00990436" w:rsidRDefault="00EB52C1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рассчит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и выб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рать необходимые характеристики антенн;</w:t>
            </w:r>
          </w:p>
          <w:p w14:paraId="15C92B04" w14:textId="77777777" w:rsidR="00EB52C1" w:rsidRPr="00990436" w:rsidRDefault="00153AC9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количественно определя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ть характеристики 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SNR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183EC9A" w14:textId="77777777" w:rsidR="00EB52C1" w:rsidRPr="00990436" w:rsidRDefault="00EB52C1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15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оптимального и помехоустойчивого кодирования;</w:t>
            </w:r>
          </w:p>
          <w:p w14:paraId="1D18B9F9" w14:textId="77777777" w:rsidR="00EB52C1" w:rsidRPr="00990436" w:rsidRDefault="00EB52C1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пользоват</w:t>
            </w:r>
            <w:r w:rsidR="00BB4AD2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ься различными уровнями иерархии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HUAWEI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8A339C1" w14:textId="77777777" w:rsidR="00EB52C1" w:rsidRPr="00990436" w:rsidRDefault="00EB52C1" w:rsidP="00990436">
            <w:pPr>
              <w:pStyle w:val="ListParagraph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15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маршрутизации беспроводной связи.</w:t>
            </w:r>
          </w:p>
        </w:tc>
      </w:tr>
      <w:tr w:rsidR="00D64ED4" w:rsidRPr="00727E7C" w14:paraId="6FC733E0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4053" w14:textId="77777777" w:rsidR="00D64ED4" w:rsidRPr="00727E7C" w:rsidRDefault="00D64ED4" w:rsidP="001A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27F" w14:textId="77777777" w:rsidR="00D64ED4" w:rsidRPr="00727E7C" w:rsidRDefault="00727E7C" w:rsidP="00727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MA1302, OEIT2413</w:t>
            </w:r>
          </w:p>
        </w:tc>
      </w:tr>
      <w:tr w:rsidR="0063573A" w:rsidRPr="00727E7C" w14:paraId="7614E808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0E3D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095C" w14:textId="77777777" w:rsidR="0063573A" w:rsidRPr="00727E7C" w:rsidRDefault="00727E7C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OMT2414</w:t>
            </w:r>
          </w:p>
        </w:tc>
      </w:tr>
      <w:tr w:rsidR="0063573A" w:rsidRPr="00B17E96" w14:paraId="597C257C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467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2E2" w14:textId="77777777" w:rsidR="0063573A" w:rsidRPr="00727E7C" w:rsidRDefault="0063573A" w:rsidP="00624E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14:paraId="03610C2D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Иванов  М.Т. и др. Теоретические основы радиотехники. М.: Высш. шк., 2008, 306с.</w:t>
            </w:r>
          </w:p>
          <w:p w14:paraId="3D1CC62E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Першин В.Т. Основы современной радио электроники. Ростов Н\Д: Феникс,  2009, 541с.</w:t>
            </w:r>
          </w:p>
          <w:p w14:paraId="13EBB685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Курыцин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 телекоммуникационные технологии и системы. М.: «Академия»,  2008, 304с.</w:t>
            </w:r>
          </w:p>
          <w:p w14:paraId="54C5BDB1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Томаси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У. Электронные системы связи. М.: Техносфера, 2007. – 1360с.</w:t>
            </w:r>
          </w:p>
          <w:p w14:paraId="410B240A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Романюк В.А. Основы радиосвязи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2011. – 287с.</w:t>
            </w:r>
          </w:p>
          <w:p w14:paraId="63726D52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Макаров С.Б. Телекоммуникационные технологии. – М.: «Академия», 2006.-256с.</w:t>
            </w:r>
          </w:p>
          <w:p w14:paraId="37D8CCE3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Дмитриев А.С.,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Панас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А.И. Динамический хаос. Новые носители информации для    систем связи.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Физматлит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2006. – 251с.</w:t>
            </w:r>
          </w:p>
          <w:p w14:paraId="13390219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Арслан Х. Чен ЧЖ.Н.,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Бендетто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 Сверхширокополосная беспроводная связь. – М.: Техносфера, 2012. – 640с</w:t>
            </w:r>
          </w:p>
          <w:p w14:paraId="0D124690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Freeman, R. L. Fundamentals of telecommunications. -  John Wiley &amp; Sons., 202005. – 704 p.</w:t>
            </w:r>
          </w:p>
          <w:p w14:paraId="1129AEC0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Одом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Уэнделл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Официальное руководство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Cisco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подготовке к сертификационным экзаменам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CCENT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CCNA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ICNDl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100- 101,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изд.: Пер. с англ. - М.: ООО " И .Д. Вильяме", 2015. - 912 с. : ил. -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англ.</w:t>
            </w:r>
          </w:p>
          <w:p w14:paraId="0721A437" w14:textId="77777777"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Одом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Уэнделл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Официальное руководство Cisco по подготовке к сертификационным экзаменам CCNA ICND2 200-101: маршрутизация и коммутация,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 изд.: Пер.с англ. - М .: ООО "И.Д. Вильяме", 2015. - 736 с.: ил. -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англ.</w:t>
            </w:r>
          </w:p>
          <w:p w14:paraId="30A588C1" w14:textId="77777777" w:rsidR="0063573A" w:rsidRPr="004263E9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Huawei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Technologies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Ltd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Answers to Review Questions //HCNA Networking Study Guide. – 2016. –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358.</w:t>
            </w:r>
          </w:p>
        </w:tc>
      </w:tr>
      <w:tr w:rsidR="0063573A" w:rsidRPr="00727E7C" w14:paraId="5CCBDC46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E9EE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07CF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4ED5A73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14:paraId="50B3EE34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14:paraId="21C6279F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9EAB35C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14:paraId="4BEFBDE4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следующим электронным адресам и телефонам:  </w:t>
            </w:r>
          </w:p>
          <w:p w14:paraId="4754BC21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3685"/>
              <w:gridCol w:w="2177"/>
            </w:tblGrid>
            <w:tr w:rsidR="0063573A" w:rsidRPr="00727E7C" w14:paraId="00784286" w14:textId="77777777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211D6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Кафедра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2FC08" w14:textId="77777777" w:rsidR="0063573A" w:rsidRPr="00727E7C" w:rsidRDefault="007D5174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="007B28E4" w:rsidRPr="00727E7C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Ibraimov</w:t>
                    </w:r>
                    <w:r w:rsidR="007B28E4" w:rsidRPr="00727E7C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7B28E4" w:rsidRPr="00727E7C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margulan</w:t>
                    </w:r>
                    <w:r w:rsidR="007B28E4" w:rsidRPr="00727E7C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="007B28E4" w:rsidRPr="00727E7C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kaznu</w:t>
                    </w:r>
                    <w:r w:rsidR="007B28E4" w:rsidRPr="00727E7C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7B28E4" w:rsidRPr="00727E7C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kz</w:t>
                    </w:r>
                    <w:proofErr w:type="spellEnd"/>
                  </w:hyperlink>
                  <w:r w:rsidR="0063573A"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           </w:t>
                  </w:r>
                </w:p>
              </w:tc>
              <w:tc>
                <w:tcPr>
                  <w:tcW w:w="217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BAF14" w14:textId="77777777" w:rsidR="0063573A" w:rsidRPr="00727E7C" w:rsidRDefault="0063573A" w:rsidP="007B28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(727)221-15-</w:t>
                  </w:r>
                  <w:r w:rsidR="007B28E4"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48</w:t>
                  </w:r>
                </w:p>
              </w:tc>
            </w:tr>
            <w:tr w:rsidR="0063573A" w:rsidRPr="00727E7C" w14:paraId="3209C023" w14:textId="77777777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CC142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Лектор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ECBC2" w14:textId="77777777" w:rsidR="0063573A" w:rsidRPr="00727E7C" w:rsidRDefault="007D5174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7E497E" w:rsidRPr="00582488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Zeinulla.Zhanabaev@kaznu.kz</w:t>
                    </w:r>
                  </w:hyperlink>
                  <w:r w:rsidR="007E4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B9B18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573A" w:rsidRPr="00727E7C" w14:paraId="4A9BE16F" w14:textId="77777777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CBF14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(практические занятия)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B3D3A" w14:textId="77777777" w:rsidR="0063573A" w:rsidRPr="004263E9" w:rsidRDefault="004263E9" w:rsidP="0063573A">
                  <w:pPr>
                    <w:rPr>
                      <w:rFonts w:ascii="Times New Roman" w:hAnsi="Times New Roman" w:cs="Times New Roman"/>
                      <w:color w:val="3333FF"/>
                      <w:sz w:val="24"/>
                      <w:szCs w:val="24"/>
                      <w:u w:val="single"/>
                    </w:rPr>
                  </w:pPr>
                  <w:r w:rsidRPr="004263E9">
                    <w:rPr>
                      <w:rFonts w:ascii="Times New Roman" w:hAnsi="Times New Roman" w:cs="Times New Roman"/>
                      <w:color w:val="3333FF"/>
                      <w:sz w:val="24"/>
                      <w:szCs w:val="24"/>
                      <w:u w:val="single"/>
                      <w:shd w:val="clear" w:color="auto" w:fill="FFFFFF"/>
                    </w:rPr>
                    <w:t>abdikumarovna.d@gmail.com</w:t>
                  </w:r>
                </w:p>
              </w:tc>
              <w:tc>
                <w:tcPr>
                  <w:tcW w:w="21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8C78A" w14:textId="77777777"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924332B" w14:textId="77777777" w:rsidR="0063573A" w:rsidRPr="00624E9F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73A" w:rsidRPr="00727E7C" w14:paraId="6B68D823" w14:textId="77777777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599A" w14:textId="77777777"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1932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рубежном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 и экзаменах).</w:t>
            </w:r>
          </w:p>
          <w:p w14:paraId="11E39278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работы)</w:t>
            </w:r>
          </w:p>
          <w:p w14:paraId="6276D072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 итоговой оценки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2790DE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Итоговая оценка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*0,6+0,1МТ+0,3ФЭ</m:t>
              </m:r>
            </m:oMath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(где РК - Рубежный контроль, МТ -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, ФЭ – финальный (итоговый) экзамен) </w:t>
            </w:r>
          </w:p>
          <w:p w14:paraId="1FED33E5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Согласно приведенного ниже соотношения </w:t>
            </w:r>
          </w:p>
          <w:p w14:paraId="69ECA837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95 – 100%: A     90 – 94%: A-</w:t>
            </w:r>
          </w:p>
          <w:p w14:paraId="36FE3686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85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–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89%: B+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80 – 84%: B     75 – 79%: B-</w:t>
            </w:r>
          </w:p>
          <w:p w14:paraId="517E85C6" w14:textId="77777777"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70 – 74%: C+      65 – 69%: C    60 – 64%: C-</w:t>
            </w:r>
          </w:p>
          <w:p w14:paraId="7DDEE7A0" w14:textId="77777777"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55 – 59%: D+      50 – 54%: D-   0 – 49%: F</w:t>
            </w:r>
          </w:p>
        </w:tc>
      </w:tr>
    </w:tbl>
    <w:p w14:paraId="3038B006" w14:textId="77777777" w:rsidR="00364DC1" w:rsidRPr="00727E7C" w:rsidRDefault="00364DC1" w:rsidP="00411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5B305" w14:textId="77777777" w:rsidR="00411FE1" w:rsidRDefault="00411FE1" w:rsidP="00727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b/>
          <w:sz w:val="24"/>
          <w:szCs w:val="24"/>
        </w:rPr>
        <w:t>Календарь реализации содержания учебного курса:</w:t>
      </w:r>
    </w:p>
    <w:p w14:paraId="00717C52" w14:textId="77777777" w:rsidR="00727E7C" w:rsidRPr="00727E7C" w:rsidRDefault="00727E7C" w:rsidP="00411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Grid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1134"/>
        <w:gridCol w:w="1099"/>
      </w:tblGrid>
      <w:tr w:rsidR="007B28E4" w:rsidRPr="00727E7C" w14:paraId="08363D11" w14:textId="77777777" w:rsidTr="00727E7C">
        <w:tc>
          <w:tcPr>
            <w:tcW w:w="1101" w:type="dxa"/>
          </w:tcPr>
          <w:p w14:paraId="1CBAFD6E" w14:textId="77777777"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520" w:type="dxa"/>
          </w:tcPr>
          <w:p w14:paraId="4C991BCF" w14:textId="77777777"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34" w:type="dxa"/>
          </w:tcPr>
          <w:p w14:paraId="28CCB80B" w14:textId="77777777"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99" w:type="dxa"/>
          </w:tcPr>
          <w:p w14:paraId="50BD4614" w14:textId="77777777" w:rsidR="007B28E4" w:rsidRPr="00727E7C" w:rsidRDefault="007B28E4" w:rsidP="00727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C571E" w:rsidRPr="00727E7C" w14:paraId="1DA6978A" w14:textId="77777777" w:rsidTr="00727E7C">
        <w:tc>
          <w:tcPr>
            <w:tcW w:w="1101" w:type="dxa"/>
            <w:vMerge w:val="restart"/>
          </w:tcPr>
          <w:p w14:paraId="23D179D0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363AE2BA" w14:textId="77777777" w:rsidR="004C571E" w:rsidRPr="00727E7C" w:rsidRDefault="004C571E" w:rsidP="00EB52C1">
            <w:pPr>
              <w:pStyle w:val="Heading1"/>
              <w:keepNext w:val="0"/>
              <w:spacing w:before="120" w:after="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  <w:lang w:val="kk-KZ" w:eastAsia="ko-KR"/>
              </w:rPr>
              <w:t>Лекция 1</w:t>
            </w:r>
            <w:r w:rsidR="006F504E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Введение. Цель и задачи дисциплины. Место и роль дисциплины в системе подготовки бакавлавров. Краткая история развития радиотехники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 и телекоммуникации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. Классификация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телкоммуникационных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 систем. Структурная схема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телкоммуникационных систем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0C18BBF6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BEF7D4C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571E" w:rsidRPr="00727E7C" w14:paraId="408C7F17" w14:textId="77777777" w:rsidTr="00727E7C">
        <w:tc>
          <w:tcPr>
            <w:tcW w:w="1101" w:type="dxa"/>
            <w:vMerge/>
          </w:tcPr>
          <w:p w14:paraId="1B105530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CA0D3EC" w14:textId="77777777" w:rsidR="004C571E" w:rsidRPr="00727E7C" w:rsidRDefault="004C571E" w:rsidP="00EB5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Виды сигналов. Квазипериодические, хаотические, стохастические сигналы.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С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пособы передачи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20EEFB7F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B330D28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465A9449" w14:textId="77777777" w:rsidTr="00727E7C">
        <w:tc>
          <w:tcPr>
            <w:tcW w:w="1101" w:type="dxa"/>
            <w:vMerge w:val="restart"/>
          </w:tcPr>
          <w:p w14:paraId="68F45ABD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149E625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2.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Диапазоны используемых частот. Основные положения теории электромагнитного поля. Физическая сущность процесса излучения радиоволн. Факторы, влияющие на распространение радиоволн.</w:t>
            </w:r>
          </w:p>
        </w:tc>
        <w:tc>
          <w:tcPr>
            <w:tcW w:w="1134" w:type="dxa"/>
          </w:tcPr>
          <w:p w14:paraId="0B0ED8FC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53A6F039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06C00060" w14:textId="77777777" w:rsidTr="00727E7C">
        <w:tc>
          <w:tcPr>
            <w:tcW w:w="1101" w:type="dxa"/>
            <w:vMerge/>
          </w:tcPr>
          <w:p w14:paraId="1BF780F3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11AA83F" w14:textId="77777777"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2.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Корреляционные, спектральные функции сигналов.</w:t>
            </w:r>
          </w:p>
        </w:tc>
        <w:tc>
          <w:tcPr>
            <w:tcW w:w="1134" w:type="dxa"/>
          </w:tcPr>
          <w:p w14:paraId="76B534AD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0B2CF1B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74B40112" w14:textId="77777777" w:rsidTr="00727E7C">
        <w:tc>
          <w:tcPr>
            <w:tcW w:w="1101" w:type="dxa"/>
            <w:vMerge w:val="restart"/>
          </w:tcPr>
          <w:p w14:paraId="0EDB13E2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59670A4" w14:textId="77777777" w:rsidR="004C571E" w:rsidRPr="00727E7C" w:rsidRDefault="004C571E" w:rsidP="00193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Ионосферное распространение радиволн. Распростран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ение длинных, средних, коротких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и ультракоротких волн.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Основы радиопередающих и радиоприемных устройств.</w:t>
            </w:r>
          </w:p>
        </w:tc>
        <w:tc>
          <w:tcPr>
            <w:tcW w:w="1134" w:type="dxa"/>
          </w:tcPr>
          <w:p w14:paraId="776BE525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142A4AC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14:paraId="6CB4D510" w14:textId="77777777" w:rsidTr="00727E7C">
        <w:tc>
          <w:tcPr>
            <w:tcW w:w="1101" w:type="dxa"/>
            <w:vMerge/>
          </w:tcPr>
          <w:p w14:paraId="3899FE49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6BD075F" w14:textId="77777777"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Электромагнитные волны. Частота, волновое число, фаза волн.</w:t>
            </w:r>
          </w:p>
        </w:tc>
        <w:tc>
          <w:tcPr>
            <w:tcW w:w="1134" w:type="dxa"/>
          </w:tcPr>
          <w:p w14:paraId="1CD07A9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4FCAE3C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0AC59083" w14:textId="77777777" w:rsidTr="00727E7C">
        <w:tc>
          <w:tcPr>
            <w:tcW w:w="1101" w:type="dxa"/>
            <w:vMerge/>
          </w:tcPr>
          <w:p w14:paraId="705EB986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7D004D7A" w14:textId="77777777" w:rsidR="004C571E" w:rsidRPr="00727E7C" w:rsidRDefault="004C571E" w:rsidP="00767A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Генератор незатухающих автоколебаний на полупроводниковых элементах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14:paraId="0FA92EA5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86F2404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71E" w:rsidRPr="00727E7C" w14:paraId="2EB16F15" w14:textId="77777777" w:rsidTr="00727E7C">
        <w:tc>
          <w:tcPr>
            <w:tcW w:w="1101" w:type="dxa"/>
            <w:vMerge w:val="restart"/>
          </w:tcPr>
          <w:p w14:paraId="5845AA02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3980651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Основы радиопередающих и радиоприемных устройств. Генерирование колебаний. Усиление сигналов. Модуляция и демодуляция. Преобразование сигналов. Временное и спектральное представление сигналов.</w:t>
            </w:r>
          </w:p>
        </w:tc>
        <w:tc>
          <w:tcPr>
            <w:tcW w:w="1134" w:type="dxa"/>
          </w:tcPr>
          <w:p w14:paraId="7A370101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B2E6A51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1F14432B" w14:textId="77777777" w:rsidTr="00727E7C">
        <w:tc>
          <w:tcPr>
            <w:tcW w:w="1101" w:type="dxa"/>
            <w:vMerge/>
          </w:tcPr>
          <w:p w14:paraId="67FF414F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67954E2" w14:textId="77777777" w:rsidR="004C571E" w:rsidRPr="00641A75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Амплитудная, частотная, фазовая модуляции.</w:t>
            </w:r>
          </w:p>
        </w:tc>
        <w:tc>
          <w:tcPr>
            <w:tcW w:w="1134" w:type="dxa"/>
          </w:tcPr>
          <w:p w14:paraId="37BA2C22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7C3BD982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258C9F24" w14:textId="77777777" w:rsidTr="00727E7C">
        <w:tc>
          <w:tcPr>
            <w:tcW w:w="1101" w:type="dxa"/>
            <w:vMerge w:val="restart"/>
          </w:tcPr>
          <w:p w14:paraId="676194AC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25917256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Основы антенно-фидерной техники. Преобразование высокочастотных токов и напряжений в электромагнитные поля. Элементарные излучатели.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Направленные и ненаправленные антенны. Назначение фидерного тракта. Перспективы развития радиотехники.</w:t>
            </w:r>
          </w:p>
        </w:tc>
        <w:tc>
          <w:tcPr>
            <w:tcW w:w="1134" w:type="dxa"/>
          </w:tcPr>
          <w:p w14:paraId="57DC1DA4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099" w:type="dxa"/>
          </w:tcPr>
          <w:p w14:paraId="3269F299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14:paraId="74D7C0D1" w14:textId="77777777" w:rsidTr="00727E7C">
        <w:tc>
          <w:tcPr>
            <w:tcW w:w="1101" w:type="dxa"/>
            <w:vMerge/>
          </w:tcPr>
          <w:p w14:paraId="1EC1ED77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0BFA95A" w14:textId="77777777" w:rsidR="004C571E" w:rsidRPr="00641A75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Импульсная модуляция. Виды цифровой модуляции.</w:t>
            </w:r>
          </w:p>
        </w:tc>
        <w:tc>
          <w:tcPr>
            <w:tcW w:w="1134" w:type="dxa"/>
          </w:tcPr>
          <w:p w14:paraId="23D0A13D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5C655D6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023D0ED7" w14:textId="77777777" w:rsidTr="00727E7C">
        <w:tc>
          <w:tcPr>
            <w:tcW w:w="1101" w:type="dxa"/>
            <w:vMerge/>
          </w:tcPr>
          <w:p w14:paraId="140CF61C" w14:textId="77777777" w:rsidR="004C571E" w:rsidRPr="00727E7C" w:rsidRDefault="004C571E" w:rsidP="00044C24">
            <w:pPr>
              <w:pStyle w:val="List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04A3E1A" w14:textId="77777777" w:rsidR="004C571E" w:rsidRPr="00767A40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2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Система уравнений электромагнитного поля. Законы Фарадея, Ампера, поляризации вещества в 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электрическом и магнитным полях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14:paraId="4B3D528C" w14:textId="77777777"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A949C4E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71E" w:rsidRPr="00727E7C" w14:paraId="566938FA" w14:textId="77777777" w:rsidTr="00727E7C">
        <w:tc>
          <w:tcPr>
            <w:tcW w:w="1101" w:type="dxa"/>
            <w:vMerge w:val="restart"/>
          </w:tcPr>
          <w:p w14:paraId="7B6F11EA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6F0F269C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Общая характеристика телекоммуникационных систем. Система передачи,</w:t>
            </w:r>
            <w:r w:rsidR="004E522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линейный тракт,</w:t>
            </w:r>
            <w:r w:rsidR="004E522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типовые каналы передачи. Виды используемых линий передачи. Первичная и вторичная сети электросвязи. Организация связи на большие расстояния. Классификация, назначение, условия функционирования, принципы построения телекоммуникационных систем</w:t>
            </w:r>
          </w:p>
        </w:tc>
        <w:tc>
          <w:tcPr>
            <w:tcW w:w="1134" w:type="dxa"/>
          </w:tcPr>
          <w:p w14:paraId="33490F1B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4D54FF5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1D867EB1" w14:textId="77777777" w:rsidTr="00727E7C">
        <w:tc>
          <w:tcPr>
            <w:tcW w:w="1101" w:type="dxa"/>
            <w:vMerge/>
          </w:tcPr>
          <w:p w14:paraId="1DBBB9E5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5D74F52" w14:textId="77777777" w:rsidR="004C571E" w:rsidRPr="00727E7C" w:rsidRDefault="004C571E" w:rsidP="004E52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4E5222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Виды антенн. Формулы расчета харкатеристик.</w:t>
            </w:r>
          </w:p>
        </w:tc>
        <w:tc>
          <w:tcPr>
            <w:tcW w:w="1134" w:type="dxa"/>
          </w:tcPr>
          <w:p w14:paraId="700AE16A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C769D89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4CCE19B9" w14:textId="77777777" w:rsidTr="00727E7C">
        <w:tc>
          <w:tcPr>
            <w:tcW w:w="1101" w:type="dxa"/>
            <w:vMerge/>
          </w:tcPr>
          <w:p w14:paraId="4BB711C2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93127ED" w14:textId="77777777"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Условия прохождения и отрожения электромагнитных волн от ионосферы. Плазменная частота, диэле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ктрическая проницаемость плазмы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14:paraId="7DD590E0" w14:textId="77777777"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523E328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4C571E" w:rsidRPr="00727E7C" w14:paraId="0E3412F2" w14:textId="77777777" w:rsidTr="00727E7C">
        <w:tc>
          <w:tcPr>
            <w:tcW w:w="1101" w:type="dxa"/>
            <w:vMerge w:val="restart"/>
          </w:tcPr>
          <w:p w14:paraId="19BD9DC9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A5AD7C0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7.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Способы представления и преобразования сообщений, сигналов и помех. Принципы преобразования аналоговых сообщений в цифровую форму (дискретизация по времени, квантование по уровню,кодирование) и обратно (декодирование и интерполяция). Понятие о сжатии информации.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Энтропийные </w:t>
            </w:r>
            <w:r w:rsidRPr="0086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терии.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Международные стандарты 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алого-цифрового преобразования.</w:t>
            </w:r>
          </w:p>
        </w:tc>
        <w:tc>
          <w:tcPr>
            <w:tcW w:w="1134" w:type="dxa"/>
          </w:tcPr>
          <w:p w14:paraId="2A13AF47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5037F80E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14:paraId="18641568" w14:textId="77777777" w:rsidTr="00727E7C">
        <w:tc>
          <w:tcPr>
            <w:tcW w:w="1101" w:type="dxa"/>
            <w:vMerge/>
          </w:tcPr>
          <w:p w14:paraId="7EC789EE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8035C42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Основы теорий дискретизаций функц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ий непрерывного аргумента. Теорема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Найквиста.</w:t>
            </w:r>
          </w:p>
        </w:tc>
        <w:tc>
          <w:tcPr>
            <w:tcW w:w="1134" w:type="dxa"/>
          </w:tcPr>
          <w:p w14:paraId="43F71FED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7A9099AA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6729C811" w14:textId="77777777" w:rsidTr="00727E7C">
        <w:tc>
          <w:tcPr>
            <w:tcW w:w="1101" w:type="dxa"/>
            <w:vMerge/>
          </w:tcPr>
          <w:p w14:paraId="5295F9FE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EA45C7D" w14:textId="77777777"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1 Рубежный контроль</w:t>
            </w:r>
          </w:p>
        </w:tc>
        <w:tc>
          <w:tcPr>
            <w:tcW w:w="1134" w:type="dxa"/>
          </w:tcPr>
          <w:p w14:paraId="627D11BB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9" w:type="dxa"/>
          </w:tcPr>
          <w:p w14:paraId="731E2978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14:paraId="69AD7A1B" w14:textId="77777777" w:rsidTr="00727E7C">
        <w:tc>
          <w:tcPr>
            <w:tcW w:w="1101" w:type="dxa"/>
            <w:vMerge w:val="restart"/>
          </w:tcPr>
          <w:p w14:paraId="48ED2E89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E1F08FF" w14:textId="77777777" w:rsidR="004C571E" w:rsidRPr="00F35C91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ko-KR"/>
              </w:rPr>
              <w:t>Midterm</w:t>
            </w:r>
          </w:p>
        </w:tc>
        <w:tc>
          <w:tcPr>
            <w:tcW w:w="1134" w:type="dxa"/>
          </w:tcPr>
          <w:p w14:paraId="17A90691" w14:textId="77777777"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9" w:type="dxa"/>
          </w:tcPr>
          <w:p w14:paraId="4A6D99AE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14:paraId="55FD32F5" w14:textId="77777777" w:rsidTr="00727E7C">
        <w:tc>
          <w:tcPr>
            <w:tcW w:w="1101" w:type="dxa"/>
            <w:vMerge/>
          </w:tcPr>
          <w:p w14:paraId="3F324C1A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79E69AD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8.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Многоканальные телекоммуникационные системы. Принципы построения и структурные схемы многоканальных систем. Методы мультиплексирования и демультиплексирования сигналов, основанные на частотном, временном и кодовом разделении,структурные схемы телекоммуникационных систем, показатели качества.    </w:t>
            </w:r>
          </w:p>
        </w:tc>
        <w:tc>
          <w:tcPr>
            <w:tcW w:w="1134" w:type="dxa"/>
          </w:tcPr>
          <w:p w14:paraId="6348B85C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77D58932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0B41F274" w14:textId="77777777" w:rsidTr="00727E7C">
        <w:tc>
          <w:tcPr>
            <w:tcW w:w="1101" w:type="dxa"/>
            <w:vMerge/>
          </w:tcPr>
          <w:p w14:paraId="6D98BB24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75041A0" w14:textId="77777777" w:rsidR="004C571E" w:rsidRPr="00B60307" w:rsidRDefault="004C571E" w:rsidP="00101A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8.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Скорость передачи информации в многоканальных телекоммуникационных системах.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SNR</w:t>
            </w:r>
            <w:r w:rsidRPr="00F35C9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(Отношение сигнал/шум).</w:t>
            </w:r>
          </w:p>
        </w:tc>
        <w:tc>
          <w:tcPr>
            <w:tcW w:w="1134" w:type="dxa"/>
          </w:tcPr>
          <w:p w14:paraId="7CF2602D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7960A25E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3B756CBA" w14:textId="77777777" w:rsidTr="00727E7C">
        <w:tc>
          <w:tcPr>
            <w:tcW w:w="1101" w:type="dxa"/>
            <w:vMerge w:val="restart"/>
          </w:tcPr>
          <w:p w14:paraId="7BFEFAD1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7FE92A58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9.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Цифровые телекоммуникационные сети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виды цифровых телекоммуникационных систем и их особенности.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Плезиохронная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цифровая иерархия (РDH). Синхронная цифровая иерархия (SDH). Достоинства цифровых сетей на основе SDH, сравнение сетей РDH и SDH.</w:t>
            </w:r>
          </w:p>
        </w:tc>
        <w:tc>
          <w:tcPr>
            <w:tcW w:w="1134" w:type="dxa"/>
          </w:tcPr>
          <w:p w14:paraId="2F0A6D14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E075C87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1BF4D046" w14:textId="77777777" w:rsidTr="00727E7C">
        <w:tc>
          <w:tcPr>
            <w:tcW w:w="1101" w:type="dxa"/>
            <w:vMerge/>
          </w:tcPr>
          <w:p w14:paraId="22D8F290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77DE53BA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Уплотнение и разделение каналов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 многоканальных системах связи, примеры расчета.</w:t>
            </w:r>
          </w:p>
        </w:tc>
        <w:tc>
          <w:tcPr>
            <w:tcW w:w="1134" w:type="dxa"/>
          </w:tcPr>
          <w:p w14:paraId="273F0979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85B2706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277BE709" w14:textId="77777777" w:rsidTr="00727E7C">
        <w:tc>
          <w:tcPr>
            <w:tcW w:w="1101" w:type="dxa"/>
            <w:vMerge/>
          </w:tcPr>
          <w:p w14:paraId="19E6BEA9" w14:textId="77777777" w:rsidR="004C571E" w:rsidRPr="00727E7C" w:rsidRDefault="004C571E" w:rsidP="004C571E">
            <w:pPr>
              <w:pStyle w:val="List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42D19D5" w14:textId="77777777" w:rsidR="004C571E" w:rsidRPr="00727E7C" w:rsidRDefault="004C571E" w:rsidP="00D32B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4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Амплитудная, частотная и фазовая модуляции, их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аналититические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144E250" w14:textId="77777777" w:rsidR="004C571E" w:rsidRPr="00727E7C" w:rsidRDefault="004C571E" w:rsidP="00D3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AAADA0D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14:paraId="428A4FC5" w14:textId="77777777" w:rsidTr="00727E7C">
        <w:tc>
          <w:tcPr>
            <w:tcW w:w="1101" w:type="dxa"/>
            <w:vMerge w:val="restart"/>
          </w:tcPr>
          <w:p w14:paraId="575B1497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C31DA44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10.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Принцип построения сетей электросвязи. Построение сетей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связи,аналоговые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и цифровые сети связи.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сетей связи.</w:t>
            </w:r>
          </w:p>
        </w:tc>
        <w:tc>
          <w:tcPr>
            <w:tcW w:w="1134" w:type="dxa"/>
          </w:tcPr>
          <w:p w14:paraId="7F8F54B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8B2E865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0A0C7AF5" w14:textId="77777777" w:rsidTr="00727E7C">
        <w:tc>
          <w:tcPr>
            <w:tcW w:w="1101" w:type="dxa"/>
            <w:vMerge/>
          </w:tcPr>
          <w:p w14:paraId="4F2313AE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FB6CF42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10.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Количественное определение информации. Энтропия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характеристики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дискретного источника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и приемника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7339D0AB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C072B15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0FA8A831" w14:textId="77777777" w:rsidTr="00727E7C">
        <w:tc>
          <w:tcPr>
            <w:tcW w:w="1101" w:type="dxa"/>
            <w:vMerge w:val="restart"/>
          </w:tcPr>
          <w:p w14:paraId="1BD5B092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6FE380EA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11.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распределения информации в телекоммуникационных сетях. Телекоммуникационные сети с маршрутизацией информации (узловые сети). Коммутация каналов. Коммутация сообщений.</w:t>
            </w:r>
          </w:p>
        </w:tc>
        <w:tc>
          <w:tcPr>
            <w:tcW w:w="1134" w:type="dxa"/>
          </w:tcPr>
          <w:p w14:paraId="05D593D6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D9531E9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43D49431" w14:textId="77777777" w:rsidTr="00727E7C">
        <w:tc>
          <w:tcPr>
            <w:tcW w:w="1101" w:type="dxa"/>
            <w:vMerge/>
          </w:tcPr>
          <w:p w14:paraId="54490CAF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17867D9" w14:textId="77777777"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11.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Надежность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, помехоустойчивость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канала связи.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BER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отношение бит/ошибка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5334B43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7F38225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7DFD9C81" w14:textId="77777777" w:rsidTr="00727E7C">
        <w:tc>
          <w:tcPr>
            <w:tcW w:w="1101" w:type="dxa"/>
            <w:vMerge/>
          </w:tcPr>
          <w:p w14:paraId="4D45F1F8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F608C97" w14:textId="77777777"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Вибрато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 Герца. Характеристики антенн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: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волновое сопротивление, диаграмма направленности, отношение сигнал-шум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134" w:type="dxa"/>
          </w:tcPr>
          <w:p w14:paraId="05FE3A00" w14:textId="77777777"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0503CDDF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14:paraId="6666D2BC" w14:textId="77777777" w:rsidTr="00727E7C">
        <w:tc>
          <w:tcPr>
            <w:tcW w:w="1101" w:type="dxa"/>
            <w:vMerge w:val="restart"/>
          </w:tcPr>
          <w:p w14:paraId="0569FF6C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4E787DC4" w14:textId="77777777" w:rsidR="004C571E" w:rsidRPr="00B60307" w:rsidRDefault="004C571E" w:rsidP="00B60307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/>
                <w:b/>
                <w:sz w:val="24"/>
                <w:szCs w:val="24"/>
                <w:lang w:val="kk-KZ" w:eastAsia="ko-KR"/>
              </w:rPr>
              <w:t>Лекция 12.</w:t>
            </w:r>
            <w:r w:rsidRPr="00727E7C"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/>
                <w:sz w:val="24"/>
                <w:szCs w:val="24"/>
                <w:lang w:eastAsia="ko-KR"/>
              </w:rPr>
              <w:t>Способы коммутации пакетов. Задержки, потери и перегрузки в сетях с пакетной коммутацией. Понятие об управлении потока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ми в сетях пакетной коммутации.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Алгоритмы маршрутизаций.</w:t>
            </w:r>
          </w:p>
        </w:tc>
        <w:tc>
          <w:tcPr>
            <w:tcW w:w="1134" w:type="dxa"/>
          </w:tcPr>
          <w:p w14:paraId="7F7DB67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4CF0E5D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14:paraId="30DD8839" w14:textId="77777777" w:rsidTr="00727E7C">
        <w:tc>
          <w:tcPr>
            <w:tcW w:w="1101" w:type="dxa"/>
            <w:vMerge/>
          </w:tcPr>
          <w:p w14:paraId="11AF650B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0C41C4F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Оптимальные кодирование в телекоммуникациях.</w:t>
            </w:r>
          </w:p>
        </w:tc>
        <w:tc>
          <w:tcPr>
            <w:tcW w:w="1134" w:type="dxa"/>
          </w:tcPr>
          <w:p w14:paraId="4E7EB6D9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E398CDA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60DBD09B" w14:textId="77777777" w:rsidTr="00727E7C">
        <w:tc>
          <w:tcPr>
            <w:tcW w:w="1101" w:type="dxa"/>
            <w:vMerge/>
          </w:tcPr>
          <w:p w14:paraId="3DBFC474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0E07681" w14:textId="77777777"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Основные харатеристики радиорелейной, оптоволоконной, кабельной, безпроводной, спутниковой, мобильной связей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3E2ED69B" w14:textId="77777777"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25EBC470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14:paraId="162CE229" w14:textId="77777777" w:rsidTr="00727E7C">
        <w:tc>
          <w:tcPr>
            <w:tcW w:w="1101" w:type="dxa"/>
            <w:vMerge w:val="restart"/>
          </w:tcPr>
          <w:p w14:paraId="6BDEB4EE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9CFFA82" w14:textId="77777777" w:rsidR="004C571E" w:rsidRPr="00B60307" w:rsidRDefault="004C571E" w:rsidP="004E52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67541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Интеграция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цифровых телекоммуникационных сетей. </w:t>
            </w:r>
            <w:r w:rsidR="0067541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Переход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к универсальным цифровым технологиям передачи сообщений любого вида. </w:t>
            </w:r>
          </w:p>
        </w:tc>
        <w:tc>
          <w:tcPr>
            <w:tcW w:w="1134" w:type="dxa"/>
          </w:tcPr>
          <w:p w14:paraId="1ACA245F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57E20D81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21DF4F92" w14:textId="77777777" w:rsidTr="00727E7C">
        <w:tc>
          <w:tcPr>
            <w:tcW w:w="1101" w:type="dxa"/>
            <w:vMerge/>
          </w:tcPr>
          <w:p w14:paraId="52ECFFA2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6917C14A" w14:textId="77777777" w:rsidR="004C571E" w:rsidRPr="00727E7C" w:rsidRDefault="004C571E" w:rsidP="004C57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Применения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теории помехоустойчивого кодирования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Хэминга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4F5F331C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238A359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7F068C36" w14:textId="77777777" w:rsidTr="00727E7C">
        <w:tc>
          <w:tcPr>
            <w:tcW w:w="1101" w:type="dxa"/>
            <w:vMerge/>
          </w:tcPr>
          <w:p w14:paraId="0EFC5D66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0297BEDE" w14:textId="77777777" w:rsidR="004C571E" w:rsidRPr="00044C24" w:rsidRDefault="004C571E" w:rsidP="00C248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7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Сравнительная эффективность, оптимальность иерархий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Cisco</w:t>
            </w:r>
            <w:r w:rsidRPr="00044C2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Huawei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14:paraId="1281EF97" w14:textId="77777777" w:rsidR="004C571E" w:rsidRPr="00DD1962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9" w:type="dxa"/>
          </w:tcPr>
          <w:p w14:paraId="1DD13C64" w14:textId="77777777"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14:paraId="2013676E" w14:textId="77777777" w:rsidTr="00727E7C">
        <w:tc>
          <w:tcPr>
            <w:tcW w:w="1101" w:type="dxa"/>
            <w:vMerge w:val="restart"/>
          </w:tcPr>
          <w:p w14:paraId="393DE330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16416DC0" w14:textId="77777777"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Принцип построения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интелектуальных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сетей. Синхронный (STM) и асинхронный (АТМ) режимы передачи в цифровых сетях.</w:t>
            </w:r>
          </w:p>
        </w:tc>
        <w:tc>
          <w:tcPr>
            <w:tcW w:w="1134" w:type="dxa"/>
          </w:tcPr>
          <w:p w14:paraId="671C12E6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3B0DEB94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036AA67A" w14:textId="77777777" w:rsidTr="00727E7C">
        <w:tc>
          <w:tcPr>
            <w:tcW w:w="1101" w:type="dxa"/>
            <w:vMerge/>
          </w:tcPr>
          <w:p w14:paraId="2373B88F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297C185F" w14:textId="77777777"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Защита информации динамическим хаосом. Применение логистического отображение.</w:t>
            </w:r>
          </w:p>
        </w:tc>
        <w:tc>
          <w:tcPr>
            <w:tcW w:w="1134" w:type="dxa"/>
          </w:tcPr>
          <w:p w14:paraId="18BFC6DC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103CB14E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573A548D" w14:textId="77777777" w:rsidTr="00727E7C">
        <w:tc>
          <w:tcPr>
            <w:tcW w:w="1101" w:type="dxa"/>
            <w:vMerge w:val="restart"/>
          </w:tcPr>
          <w:p w14:paraId="2D813F15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525DDB46" w14:textId="77777777"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Принципы мобильной связи.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Интеграция телекоммуникационных сетей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подвижной и фиксированной, наземной и спутниковой связи.</w:t>
            </w:r>
          </w:p>
        </w:tc>
        <w:tc>
          <w:tcPr>
            <w:tcW w:w="1134" w:type="dxa"/>
          </w:tcPr>
          <w:p w14:paraId="75B1F3AE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46DE3F97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14:paraId="49B9F219" w14:textId="77777777" w:rsidTr="00727E7C">
        <w:tc>
          <w:tcPr>
            <w:tcW w:w="1101" w:type="dxa"/>
            <w:vMerge/>
          </w:tcPr>
          <w:p w14:paraId="73CA971C" w14:textId="77777777" w:rsidR="004C571E" w:rsidRPr="00727E7C" w:rsidRDefault="004C571E" w:rsidP="00101AF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3E1410F9" w14:textId="77777777" w:rsidR="004C571E" w:rsidRPr="00727E7C" w:rsidRDefault="004C571E" w:rsidP="00D415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Информационно-энтропийные критерии маскировки сигналов.</w:t>
            </w:r>
          </w:p>
        </w:tc>
        <w:tc>
          <w:tcPr>
            <w:tcW w:w="1134" w:type="dxa"/>
          </w:tcPr>
          <w:p w14:paraId="22DBE76B" w14:textId="77777777"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14:paraId="6949A7DE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14:paraId="75115AE8" w14:textId="77777777" w:rsidTr="00727E7C">
        <w:tc>
          <w:tcPr>
            <w:tcW w:w="1101" w:type="dxa"/>
            <w:vMerge/>
          </w:tcPr>
          <w:p w14:paraId="7D898BFC" w14:textId="77777777" w:rsidR="004C571E" w:rsidRPr="00727E7C" w:rsidRDefault="004C571E" w:rsidP="007B28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20CC39C3" w14:textId="77777777"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Рубежный контроль</w:t>
            </w:r>
          </w:p>
        </w:tc>
        <w:tc>
          <w:tcPr>
            <w:tcW w:w="1134" w:type="dxa"/>
          </w:tcPr>
          <w:p w14:paraId="55D0A104" w14:textId="77777777" w:rsidR="004C571E" w:rsidRPr="00727E7C" w:rsidRDefault="004C571E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14:paraId="3FBDF29E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14:paraId="3B1C741A" w14:textId="77777777" w:rsidTr="00727E7C">
        <w:tc>
          <w:tcPr>
            <w:tcW w:w="1101" w:type="dxa"/>
          </w:tcPr>
          <w:p w14:paraId="35D9695F" w14:textId="77777777" w:rsidR="004C571E" w:rsidRPr="00727E7C" w:rsidRDefault="004C571E" w:rsidP="005A16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520" w:type="dxa"/>
          </w:tcPr>
          <w:p w14:paraId="70AC3B59" w14:textId="77777777"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Экзамен</w:t>
            </w:r>
          </w:p>
        </w:tc>
        <w:tc>
          <w:tcPr>
            <w:tcW w:w="1134" w:type="dxa"/>
          </w:tcPr>
          <w:p w14:paraId="1A6DBD5F" w14:textId="77777777" w:rsidR="004C571E" w:rsidRPr="00727E7C" w:rsidRDefault="004C571E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14:paraId="7F0698AF" w14:textId="77777777" w:rsidR="004C571E" w:rsidRPr="004C571E" w:rsidRDefault="004C571E" w:rsidP="00613639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D9ECD1B" w14:textId="77777777" w:rsidR="00A25AB6" w:rsidRPr="00727E7C" w:rsidRDefault="00A25AB6" w:rsidP="007B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2F5F78" w14:textId="77777777" w:rsidR="005A16AD" w:rsidRPr="00727E7C" w:rsidRDefault="005A16AD" w:rsidP="007B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6E768F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C6F801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7E7C">
        <w:rPr>
          <w:rFonts w:ascii="Times New Roman" w:hAnsi="Times New Roman" w:cs="Times New Roman"/>
          <w:sz w:val="24"/>
          <w:szCs w:val="24"/>
        </w:rPr>
        <w:t>Ибраимов М.К.</w:t>
      </w:r>
    </w:p>
    <w:p w14:paraId="28253713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BE9F5B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27E7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727E7C">
        <w:rPr>
          <w:rFonts w:ascii="Times New Roman" w:hAnsi="Times New Roman" w:cs="Times New Roman"/>
          <w:sz w:val="24"/>
          <w:szCs w:val="24"/>
        </w:rPr>
        <w:t>Габдуллина</w:t>
      </w:r>
      <w:proofErr w:type="spellEnd"/>
      <w:r w:rsidRPr="00727E7C">
        <w:rPr>
          <w:rFonts w:ascii="Times New Roman" w:hAnsi="Times New Roman" w:cs="Times New Roman"/>
          <w:sz w:val="24"/>
          <w:szCs w:val="24"/>
        </w:rPr>
        <w:t xml:space="preserve"> А.Т.</w:t>
      </w:r>
    </w:p>
    <w:p w14:paraId="49F43C87" w14:textId="77777777"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C2D20C" w14:textId="77777777" w:rsidR="0063573A" w:rsidRPr="00727E7C" w:rsidRDefault="0063573A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lastRenderedPageBreak/>
        <w:t>Лектор</w:t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="00D415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F66EE" w:rsidRPr="00727E7C">
        <w:rPr>
          <w:rFonts w:ascii="Times New Roman" w:hAnsi="Times New Roman" w:cs="Times New Roman"/>
          <w:sz w:val="24"/>
          <w:szCs w:val="24"/>
        </w:rPr>
        <w:t xml:space="preserve">Жанабаев </w:t>
      </w:r>
      <w:r w:rsidR="005A16AD" w:rsidRPr="00727E7C">
        <w:rPr>
          <w:rFonts w:ascii="Times New Roman" w:hAnsi="Times New Roman" w:cs="Times New Roman"/>
          <w:sz w:val="24"/>
          <w:szCs w:val="24"/>
          <w:lang w:val="kk-KZ"/>
        </w:rPr>
        <w:t>З.Ж.</w:t>
      </w:r>
    </w:p>
    <w:p w14:paraId="0200E962" w14:textId="77777777" w:rsidR="00A247EB" w:rsidRPr="00727E7C" w:rsidRDefault="00A247EB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0611F7" w14:textId="77777777" w:rsidR="0063573A" w:rsidRPr="007E497E" w:rsidRDefault="0063573A" w:rsidP="0063573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7C">
        <w:rPr>
          <w:rFonts w:ascii="Times New Roman" w:hAnsi="Times New Roman" w:cs="Times New Roman"/>
          <w:sz w:val="24"/>
          <w:szCs w:val="24"/>
        </w:rPr>
        <w:t xml:space="preserve">Преподаватель (практические занятия)                              </w:t>
      </w:r>
      <w:r w:rsidR="007E49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E497E">
        <w:rPr>
          <w:rFonts w:ascii="Times New Roman" w:hAnsi="Times New Roman" w:cs="Times New Roman"/>
          <w:sz w:val="24"/>
          <w:szCs w:val="24"/>
        </w:rPr>
        <w:t>Турлыкожаева</w:t>
      </w:r>
      <w:proofErr w:type="spellEnd"/>
      <w:r w:rsidR="007E497E">
        <w:rPr>
          <w:rFonts w:ascii="Times New Roman" w:hAnsi="Times New Roman" w:cs="Times New Roman"/>
          <w:sz w:val="24"/>
          <w:szCs w:val="24"/>
        </w:rPr>
        <w:t xml:space="preserve"> Д.А.</w:t>
      </w:r>
    </w:p>
    <w:p w14:paraId="1BEC27DF" w14:textId="77777777" w:rsidR="00DD1962" w:rsidRPr="00DD1962" w:rsidRDefault="00DD1962" w:rsidP="00D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D1962" w:rsidRPr="00DD1962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58D9" w14:textId="77777777" w:rsidR="00CA4DE7" w:rsidRDefault="00CA4DE7" w:rsidP="004263E9">
      <w:pPr>
        <w:spacing w:after="0" w:line="240" w:lineRule="auto"/>
      </w:pPr>
      <w:r>
        <w:separator/>
      </w:r>
    </w:p>
  </w:endnote>
  <w:endnote w:type="continuationSeparator" w:id="0">
    <w:p w14:paraId="0F12F13B" w14:textId="77777777" w:rsidR="00CA4DE7" w:rsidRDefault="00CA4DE7" w:rsidP="0042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9E21" w14:textId="77777777" w:rsidR="00CA4DE7" w:rsidRDefault="00CA4DE7" w:rsidP="004263E9">
      <w:pPr>
        <w:spacing w:after="0" w:line="240" w:lineRule="auto"/>
      </w:pPr>
      <w:r>
        <w:separator/>
      </w:r>
    </w:p>
  </w:footnote>
  <w:footnote w:type="continuationSeparator" w:id="0">
    <w:p w14:paraId="4A972273" w14:textId="77777777" w:rsidR="00CA4DE7" w:rsidRDefault="00CA4DE7" w:rsidP="0042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DCE"/>
    <w:multiLevelType w:val="hybridMultilevel"/>
    <w:tmpl w:val="D9D43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BC1"/>
    <w:multiLevelType w:val="hybridMultilevel"/>
    <w:tmpl w:val="27EA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E19"/>
    <w:multiLevelType w:val="hybridMultilevel"/>
    <w:tmpl w:val="97E83E78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E3715"/>
    <w:multiLevelType w:val="hybridMultilevel"/>
    <w:tmpl w:val="A5203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3BDC"/>
    <w:multiLevelType w:val="hybridMultilevel"/>
    <w:tmpl w:val="59B87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3A41"/>
    <w:multiLevelType w:val="hybridMultilevel"/>
    <w:tmpl w:val="486243B0"/>
    <w:lvl w:ilvl="0" w:tplc="0F5C7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C3F29"/>
    <w:multiLevelType w:val="hybridMultilevel"/>
    <w:tmpl w:val="9B2A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103C"/>
    <w:multiLevelType w:val="hybridMultilevel"/>
    <w:tmpl w:val="1282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5060EE"/>
    <w:multiLevelType w:val="hybridMultilevel"/>
    <w:tmpl w:val="B2CA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D2668"/>
    <w:multiLevelType w:val="hybridMultilevel"/>
    <w:tmpl w:val="166EE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5547E"/>
    <w:multiLevelType w:val="hybridMultilevel"/>
    <w:tmpl w:val="5664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1C28ED"/>
    <w:multiLevelType w:val="hybridMultilevel"/>
    <w:tmpl w:val="A5CE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E59"/>
    <w:multiLevelType w:val="multilevel"/>
    <w:tmpl w:val="C164ABC2"/>
    <w:lvl w:ilvl="0">
      <w:start w:val="1"/>
      <w:numFmt w:val="decimal"/>
      <w:lvlText w:val="%1"/>
      <w:lvlJc w:val="left"/>
      <w:pPr>
        <w:tabs>
          <w:tab w:val="num" w:pos="65"/>
        </w:tabs>
        <w:ind w:left="-360" w:firstLine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975305">
    <w:abstractNumId w:val="7"/>
  </w:num>
  <w:num w:numId="2" w16cid:durableId="234168101">
    <w:abstractNumId w:val="16"/>
  </w:num>
  <w:num w:numId="3" w16cid:durableId="78141755">
    <w:abstractNumId w:val="13"/>
  </w:num>
  <w:num w:numId="4" w16cid:durableId="78985678">
    <w:abstractNumId w:val="8"/>
  </w:num>
  <w:num w:numId="5" w16cid:durableId="1574971660">
    <w:abstractNumId w:val="4"/>
  </w:num>
  <w:num w:numId="6" w16cid:durableId="1617831135">
    <w:abstractNumId w:val="12"/>
  </w:num>
  <w:num w:numId="7" w16cid:durableId="65539756">
    <w:abstractNumId w:val="0"/>
  </w:num>
  <w:num w:numId="8" w16cid:durableId="618604251">
    <w:abstractNumId w:val="11"/>
  </w:num>
  <w:num w:numId="9" w16cid:durableId="200630008">
    <w:abstractNumId w:val="14"/>
  </w:num>
  <w:num w:numId="10" w16cid:durableId="1727409198">
    <w:abstractNumId w:val="15"/>
  </w:num>
  <w:num w:numId="11" w16cid:durableId="741487146">
    <w:abstractNumId w:val="1"/>
  </w:num>
  <w:num w:numId="12" w16cid:durableId="1022433689">
    <w:abstractNumId w:val="9"/>
  </w:num>
  <w:num w:numId="13" w16cid:durableId="2144930912">
    <w:abstractNumId w:val="10"/>
  </w:num>
  <w:num w:numId="14" w16cid:durableId="1362823432">
    <w:abstractNumId w:val="5"/>
  </w:num>
  <w:num w:numId="15" w16cid:durableId="537739516">
    <w:abstractNumId w:val="2"/>
  </w:num>
  <w:num w:numId="16" w16cid:durableId="275867721">
    <w:abstractNumId w:val="17"/>
  </w:num>
  <w:num w:numId="17" w16cid:durableId="735709261">
    <w:abstractNumId w:val="6"/>
  </w:num>
  <w:num w:numId="18" w16cid:durableId="204420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7A"/>
    <w:rsid w:val="00020E1A"/>
    <w:rsid w:val="00020F30"/>
    <w:rsid w:val="000266BA"/>
    <w:rsid w:val="0002733C"/>
    <w:rsid w:val="000357E9"/>
    <w:rsid w:val="00041D45"/>
    <w:rsid w:val="00044C24"/>
    <w:rsid w:val="00054E32"/>
    <w:rsid w:val="00060F92"/>
    <w:rsid w:val="0006317E"/>
    <w:rsid w:val="0008210C"/>
    <w:rsid w:val="00083450"/>
    <w:rsid w:val="000938CF"/>
    <w:rsid w:val="000A7483"/>
    <w:rsid w:val="000B0066"/>
    <w:rsid w:val="000B312F"/>
    <w:rsid w:val="000C4ABB"/>
    <w:rsid w:val="000E4167"/>
    <w:rsid w:val="000E7034"/>
    <w:rsid w:val="00101AFE"/>
    <w:rsid w:val="00106C79"/>
    <w:rsid w:val="00117CE8"/>
    <w:rsid w:val="001241A9"/>
    <w:rsid w:val="0014762F"/>
    <w:rsid w:val="0015016B"/>
    <w:rsid w:val="00153AC9"/>
    <w:rsid w:val="00157E53"/>
    <w:rsid w:val="00164CFB"/>
    <w:rsid w:val="00166CBC"/>
    <w:rsid w:val="00182EA9"/>
    <w:rsid w:val="0018487E"/>
    <w:rsid w:val="0019350F"/>
    <w:rsid w:val="001A3D85"/>
    <w:rsid w:val="001A42A1"/>
    <w:rsid w:val="001A5135"/>
    <w:rsid w:val="001D5B0E"/>
    <w:rsid w:val="001E2135"/>
    <w:rsid w:val="001E3D89"/>
    <w:rsid w:val="001E4652"/>
    <w:rsid w:val="001E66C6"/>
    <w:rsid w:val="00211B7C"/>
    <w:rsid w:val="00213C0C"/>
    <w:rsid w:val="00224131"/>
    <w:rsid w:val="00227D5B"/>
    <w:rsid w:val="0023278B"/>
    <w:rsid w:val="0024464B"/>
    <w:rsid w:val="00255CC9"/>
    <w:rsid w:val="00270F9D"/>
    <w:rsid w:val="00271638"/>
    <w:rsid w:val="002854A5"/>
    <w:rsid w:val="0029312E"/>
    <w:rsid w:val="00297D46"/>
    <w:rsid w:val="002A3A8F"/>
    <w:rsid w:val="002A6E96"/>
    <w:rsid w:val="002A719A"/>
    <w:rsid w:val="002C13C4"/>
    <w:rsid w:val="002C1484"/>
    <w:rsid w:val="002D22C4"/>
    <w:rsid w:val="002D7A48"/>
    <w:rsid w:val="0034534C"/>
    <w:rsid w:val="003550F0"/>
    <w:rsid w:val="00364DC1"/>
    <w:rsid w:val="003749CA"/>
    <w:rsid w:val="00393621"/>
    <w:rsid w:val="003A1E64"/>
    <w:rsid w:val="003A2FEA"/>
    <w:rsid w:val="003C5D7E"/>
    <w:rsid w:val="003E15A1"/>
    <w:rsid w:val="00411FE1"/>
    <w:rsid w:val="004263E9"/>
    <w:rsid w:val="00434CFE"/>
    <w:rsid w:val="00434E12"/>
    <w:rsid w:val="00434FE9"/>
    <w:rsid w:val="00437A67"/>
    <w:rsid w:val="00445587"/>
    <w:rsid w:val="004703A7"/>
    <w:rsid w:val="0047280A"/>
    <w:rsid w:val="004961C0"/>
    <w:rsid w:val="004A2B24"/>
    <w:rsid w:val="004A67D3"/>
    <w:rsid w:val="004B51E4"/>
    <w:rsid w:val="004C201B"/>
    <w:rsid w:val="004C571E"/>
    <w:rsid w:val="004E0E9E"/>
    <w:rsid w:val="004E3CC1"/>
    <w:rsid w:val="004E5222"/>
    <w:rsid w:val="004F180F"/>
    <w:rsid w:val="004F5DBD"/>
    <w:rsid w:val="004F66EE"/>
    <w:rsid w:val="00502559"/>
    <w:rsid w:val="00512811"/>
    <w:rsid w:val="00516A90"/>
    <w:rsid w:val="005411A0"/>
    <w:rsid w:val="00554A11"/>
    <w:rsid w:val="00556E8F"/>
    <w:rsid w:val="00571A9C"/>
    <w:rsid w:val="00571D8A"/>
    <w:rsid w:val="00575C80"/>
    <w:rsid w:val="00577BF0"/>
    <w:rsid w:val="005A16AD"/>
    <w:rsid w:val="005B6926"/>
    <w:rsid w:val="00606189"/>
    <w:rsid w:val="00624E9F"/>
    <w:rsid w:val="0063573A"/>
    <w:rsid w:val="00641A75"/>
    <w:rsid w:val="006508EE"/>
    <w:rsid w:val="0067541F"/>
    <w:rsid w:val="00681BB6"/>
    <w:rsid w:val="006C52BE"/>
    <w:rsid w:val="006D6C02"/>
    <w:rsid w:val="006E24AB"/>
    <w:rsid w:val="006F504E"/>
    <w:rsid w:val="007119CA"/>
    <w:rsid w:val="00725A2A"/>
    <w:rsid w:val="00727E7C"/>
    <w:rsid w:val="00760988"/>
    <w:rsid w:val="00766473"/>
    <w:rsid w:val="00767A40"/>
    <w:rsid w:val="0077260B"/>
    <w:rsid w:val="00772817"/>
    <w:rsid w:val="00776783"/>
    <w:rsid w:val="007773B1"/>
    <w:rsid w:val="00792E54"/>
    <w:rsid w:val="007A741E"/>
    <w:rsid w:val="007B28E4"/>
    <w:rsid w:val="007C507A"/>
    <w:rsid w:val="007D5174"/>
    <w:rsid w:val="007D7D24"/>
    <w:rsid w:val="007E0EFF"/>
    <w:rsid w:val="007E497E"/>
    <w:rsid w:val="007F458D"/>
    <w:rsid w:val="00807AE0"/>
    <w:rsid w:val="00815F93"/>
    <w:rsid w:val="0082056D"/>
    <w:rsid w:val="00823A27"/>
    <w:rsid w:val="00833B3B"/>
    <w:rsid w:val="00837A41"/>
    <w:rsid w:val="00841CE5"/>
    <w:rsid w:val="00863250"/>
    <w:rsid w:val="00865B81"/>
    <w:rsid w:val="00866E62"/>
    <w:rsid w:val="0089760E"/>
    <w:rsid w:val="008A4110"/>
    <w:rsid w:val="008B0751"/>
    <w:rsid w:val="008F1A9F"/>
    <w:rsid w:val="00907F1A"/>
    <w:rsid w:val="0091080F"/>
    <w:rsid w:val="009337FA"/>
    <w:rsid w:val="009525F7"/>
    <w:rsid w:val="00981518"/>
    <w:rsid w:val="00990436"/>
    <w:rsid w:val="009C05CD"/>
    <w:rsid w:val="009C4679"/>
    <w:rsid w:val="009F0759"/>
    <w:rsid w:val="00A0312D"/>
    <w:rsid w:val="00A247EB"/>
    <w:rsid w:val="00A25AB6"/>
    <w:rsid w:val="00A25D54"/>
    <w:rsid w:val="00A307DC"/>
    <w:rsid w:val="00A36858"/>
    <w:rsid w:val="00A40CD7"/>
    <w:rsid w:val="00A531CD"/>
    <w:rsid w:val="00A67FF2"/>
    <w:rsid w:val="00A72EC3"/>
    <w:rsid w:val="00A74D0C"/>
    <w:rsid w:val="00A8736C"/>
    <w:rsid w:val="00A96FD2"/>
    <w:rsid w:val="00AB3D52"/>
    <w:rsid w:val="00AB6544"/>
    <w:rsid w:val="00AC42B7"/>
    <w:rsid w:val="00AC7403"/>
    <w:rsid w:val="00B17E96"/>
    <w:rsid w:val="00B21C1A"/>
    <w:rsid w:val="00B276D7"/>
    <w:rsid w:val="00B31BC0"/>
    <w:rsid w:val="00B34932"/>
    <w:rsid w:val="00B60307"/>
    <w:rsid w:val="00B637F7"/>
    <w:rsid w:val="00B822D6"/>
    <w:rsid w:val="00B82A4F"/>
    <w:rsid w:val="00B85AEC"/>
    <w:rsid w:val="00BA1150"/>
    <w:rsid w:val="00BB20CF"/>
    <w:rsid w:val="00BB4AD2"/>
    <w:rsid w:val="00BB67B5"/>
    <w:rsid w:val="00BD2B8A"/>
    <w:rsid w:val="00BE41D1"/>
    <w:rsid w:val="00C11792"/>
    <w:rsid w:val="00C23A85"/>
    <w:rsid w:val="00C248AE"/>
    <w:rsid w:val="00C3772B"/>
    <w:rsid w:val="00C468D2"/>
    <w:rsid w:val="00C55B91"/>
    <w:rsid w:val="00C5626D"/>
    <w:rsid w:val="00C572D1"/>
    <w:rsid w:val="00C629CA"/>
    <w:rsid w:val="00C640CB"/>
    <w:rsid w:val="00C84A04"/>
    <w:rsid w:val="00C86A52"/>
    <w:rsid w:val="00CA141E"/>
    <w:rsid w:val="00CA4DE7"/>
    <w:rsid w:val="00CD4EF9"/>
    <w:rsid w:val="00CD75F8"/>
    <w:rsid w:val="00D03EC2"/>
    <w:rsid w:val="00D1025D"/>
    <w:rsid w:val="00D35E71"/>
    <w:rsid w:val="00D4082F"/>
    <w:rsid w:val="00D4153D"/>
    <w:rsid w:val="00D44951"/>
    <w:rsid w:val="00D5101C"/>
    <w:rsid w:val="00D64ED4"/>
    <w:rsid w:val="00D81183"/>
    <w:rsid w:val="00DB2935"/>
    <w:rsid w:val="00DC728E"/>
    <w:rsid w:val="00DD1962"/>
    <w:rsid w:val="00DD50F8"/>
    <w:rsid w:val="00DE535F"/>
    <w:rsid w:val="00E06958"/>
    <w:rsid w:val="00E117A2"/>
    <w:rsid w:val="00E12270"/>
    <w:rsid w:val="00E416E4"/>
    <w:rsid w:val="00E437D4"/>
    <w:rsid w:val="00E47A47"/>
    <w:rsid w:val="00E63AA2"/>
    <w:rsid w:val="00E75871"/>
    <w:rsid w:val="00E77E3C"/>
    <w:rsid w:val="00E80242"/>
    <w:rsid w:val="00E8079B"/>
    <w:rsid w:val="00E809A7"/>
    <w:rsid w:val="00E84550"/>
    <w:rsid w:val="00E84E1D"/>
    <w:rsid w:val="00E93042"/>
    <w:rsid w:val="00EA273D"/>
    <w:rsid w:val="00EA29FC"/>
    <w:rsid w:val="00EA49BF"/>
    <w:rsid w:val="00EB52C1"/>
    <w:rsid w:val="00EB5FD5"/>
    <w:rsid w:val="00ED383C"/>
    <w:rsid w:val="00EE50DB"/>
    <w:rsid w:val="00EF1F16"/>
    <w:rsid w:val="00F057D0"/>
    <w:rsid w:val="00F14B10"/>
    <w:rsid w:val="00F14D3D"/>
    <w:rsid w:val="00F27488"/>
    <w:rsid w:val="00F3059D"/>
    <w:rsid w:val="00F356A4"/>
    <w:rsid w:val="00F35C91"/>
    <w:rsid w:val="00F61D5B"/>
    <w:rsid w:val="00F70AE4"/>
    <w:rsid w:val="00F72D3F"/>
    <w:rsid w:val="00F8045A"/>
    <w:rsid w:val="00F81DF6"/>
    <w:rsid w:val="00FA2823"/>
    <w:rsid w:val="00FD6AE0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C1965"/>
  <w15:docId w15:val="{A2FE0A25-3C9B-D845-82F1-14B1EB0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834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DefaultParagraphFont"/>
    <w:rsid w:val="007C507A"/>
  </w:style>
  <w:style w:type="paragraph" w:styleId="ListParagraph">
    <w:name w:val="List Paragraph"/>
    <w:basedOn w:val="Normal"/>
    <w:uiPriority w:val="34"/>
    <w:qFormat/>
    <w:rsid w:val="007C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01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TitleChar">
    <w:name w:val="Title Char"/>
    <w:basedOn w:val="DefaultParagraphFont"/>
    <w:link w:val="Title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Strong">
    <w:name w:val="Strong"/>
    <w:uiPriority w:val="22"/>
    <w:qFormat/>
    <w:rsid w:val="00792E54"/>
    <w:rPr>
      <w:b/>
      <w:bCs/>
    </w:rPr>
  </w:style>
  <w:style w:type="paragraph" w:styleId="BodyText2">
    <w:name w:val="Body Text 2"/>
    <w:basedOn w:val="Normal"/>
    <w:link w:val="BodyText2Char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">
    <w:name w:val="Без отступа"/>
    <w:basedOn w:val="Normal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A8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3A8F"/>
  </w:style>
  <w:style w:type="paragraph" w:styleId="BodyText3">
    <w:name w:val="Body Text 3"/>
    <w:basedOn w:val="Normal"/>
    <w:link w:val="BodyText3Char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">
    <w:name w:val="Знак"/>
    <w:basedOn w:val="Normal"/>
    <w:next w:val="Normal"/>
    <w:rsid w:val="0008345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834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1">
    <w:name w:val="A1"/>
    <w:rsid w:val="00D64ED4"/>
    <w:rPr>
      <w:i/>
      <w:iCs/>
      <w:color w:val="000000"/>
      <w:sz w:val="20"/>
      <w:szCs w:val="20"/>
    </w:rPr>
  </w:style>
  <w:style w:type="character" w:customStyle="1" w:styleId="A3">
    <w:name w:val="A3"/>
    <w:rsid w:val="00D64ED4"/>
    <w:rPr>
      <w:b/>
      <w:bCs/>
      <w:i/>
      <w:iCs/>
      <w:color w:val="000000"/>
    </w:rPr>
  </w:style>
  <w:style w:type="character" w:customStyle="1" w:styleId="A4">
    <w:name w:val="A4"/>
    <w:rsid w:val="00D64ED4"/>
    <w:rPr>
      <w:b/>
      <w:bCs/>
      <w:i/>
      <w:iCs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7B28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28E4"/>
  </w:style>
  <w:style w:type="character" w:customStyle="1" w:styleId="Heading1Char">
    <w:name w:val="Heading 1 Char"/>
    <w:basedOn w:val="DefaultParagraphFont"/>
    <w:link w:val="Heading1"/>
    <w:uiPriority w:val="9"/>
    <w:rsid w:val="007B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B28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63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63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6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inulla.Zhanabaev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einulla.Zhanabaev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raimov.margula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DC39-57FC-4B47-810C-9F03B0E248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Турлыкожаева Дана</cp:lastModifiedBy>
  <cp:revision>2</cp:revision>
  <cp:lastPrinted>2019-01-24T06:09:00Z</cp:lastPrinted>
  <dcterms:created xsi:type="dcterms:W3CDTF">2022-07-01T04:11:00Z</dcterms:created>
  <dcterms:modified xsi:type="dcterms:W3CDTF">2022-07-01T04:11:00Z</dcterms:modified>
</cp:coreProperties>
</file>